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96F1" w14:textId="19635BB1" w:rsidR="004970EA" w:rsidRPr="004970EA" w:rsidRDefault="004970EA" w:rsidP="004970EA">
      <w:pPr>
        <w:pStyle w:val="NormalWeb"/>
        <w:contextualSpacing/>
        <w:rPr>
          <w:rFonts w:ascii="Myriad Pro Cond" w:hAnsi="Myriad Pro Cond"/>
          <w:b/>
          <w:bCs/>
          <w:sz w:val="56"/>
          <w:szCs w:val="56"/>
        </w:rPr>
      </w:pPr>
      <w:r>
        <w:rPr>
          <w:rFonts w:ascii="Myriad Pro Cond" w:hAnsi="Myriad Pro Cond"/>
          <w:b/>
          <w:bCs/>
          <w:noProof/>
          <w:sz w:val="56"/>
          <w:szCs w:val="56"/>
        </w:rPr>
        <w:drawing>
          <wp:anchor distT="0" distB="0" distL="114300" distR="114300" simplePos="0" relativeHeight="251658240" behindDoc="1" locked="0" layoutInCell="1" allowOverlap="1" wp14:anchorId="373A5890" wp14:editId="7311496A">
            <wp:simplePos x="0" y="0"/>
            <wp:positionH relativeFrom="column">
              <wp:posOffset>37465</wp:posOffset>
            </wp:positionH>
            <wp:positionV relativeFrom="paragraph">
              <wp:posOffset>354</wp:posOffset>
            </wp:positionV>
            <wp:extent cx="547141" cy="743841"/>
            <wp:effectExtent l="0" t="0" r="0" b="5715"/>
            <wp:wrapTight wrapText="bothSides">
              <wp:wrapPolygon edited="0">
                <wp:start x="6523" y="0"/>
                <wp:lineTo x="3512" y="1476"/>
                <wp:lineTo x="0" y="4427"/>
                <wp:lineTo x="0" y="19184"/>
                <wp:lineTo x="4516" y="21397"/>
                <wp:lineTo x="16557" y="21397"/>
                <wp:lineTo x="21073" y="19184"/>
                <wp:lineTo x="21073" y="4427"/>
                <wp:lineTo x="18063" y="1845"/>
                <wp:lineTo x="14551" y="0"/>
                <wp:lineTo x="65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141" cy="743841"/>
                    </a:xfrm>
                    <a:prstGeom prst="rect">
                      <a:avLst/>
                    </a:prstGeom>
                  </pic:spPr>
                </pic:pic>
              </a:graphicData>
            </a:graphic>
            <wp14:sizeRelH relativeFrom="page">
              <wp14:pctWidth>0</wp14:pctWidth>
            </wp14:sizeRelH>
            <wp14:sizeRelV relativeFrom="page">
              <wp14:pctHeight>0</wp14:pctHeight>
            </wp14:sizeRelV>
          </wp:anchor>
        </w:drawing>
      </w:r>
      <w:r w:rsidRPr="004970EA">
        <w:rPr>
          <w:rFonts w:ascii="Myriad Pro Cond" w:hAnsi="Myriad Pro Cond"/>
          <w:b/>
          <w:bCs/>
          <w:sz w:val="56"/>
          <w:szCs w:val="56"/>
        </w:rPr>
        <w:t xml:space="preserve">WEARING A MASK AT AFM </w:t>
      </w:r>
    </w:p>
    <w:p w14:paraId="44CA3674" w14:textId="1C97D231" w:rsidR="004970EA" w:rsidRPr="004970EA" w:rsidRDefault="004970EA" w:rsidP="004970EA">
      <w:pPr>
        <w:pStyle w:val="NormalWeb"/>
        <w:spacing w:line="360" w:lineRule="auto"/>
        <w:rPr>
          <w:rFonts w:ascii="Myriad Pro Light" w:hAnsi="Myriad Pro Light"/>
          <w:i/>
          <w:iCs/>
        </w:rPr>
      </w:pPr>
      <w:r w:rsidRPr="004970EA">
        <w:rPr>
          <w:rFonts w:ascii="Myriad Pro Light" w:hAnsi="Myriad Pro Light"/>
          <w:i/>
          <w:iCs/>
        </w:rPr>
        <w:t xml:space="preserve">Updated: August </w:t>
      </w:r>
      <w:r w:rsidRPr="004970EA">
        <w:rPr>
          <w:rFonts w:ascii="Myriad Pro Light" w:hAnsi="Myriad Pro Light"/>
          <w:i/>
          <w:iCs/>
        </w:rPr>
        <w:t>2</w:t>
      </w:r>
      <w:r w:rsidRPr="004970EA">
        <w:rPr>
          <w:rFonts w:ascii="Myriad Pro Light" w:hAnsi="Myriad Pro Light"/>
          <w:i/>
          <w:iCs/>
        </w:rPr>
        <w:t>7, 202</w:t>
      </w:r>
      <w:r w:rsidRPr="004970EA">
        <w:rPr>
          <w:rFonts w:ascii="Myriad Pro Light" w:hAnsi="Myriad Pro Light"/>
          <w:i/>
          <w:iCs/>
        </w:rPr>
        <w:t>1</w:t>
      </w:r>
      <w:r w:rsidRPr="004970EA">
        <w:rPr>
          <w:rFonts w:ascii="Myriad Pro Light" w:hAnsi="Myriad Pro Light"/>
          <w:i/>
          <w:iCs/>
        </w:rPr>
        <w:t xml:space="preserve"> </w:t>
      </w:r>
    </w:p>
    <w:p w14:paraId="74C618D6" w14:textId="67FBDFEB" w:rsidR="004970EA" w:rsidRPr="004970EA" w:rsidRDefault="004970EA" w:rsidP="004970EA">
      <w:pPr>
        <w:pStyle w:val="NormalWeb"/>
        <w:rPr>
          <w:rFonts w:ascii="Myriad Pro Light" w:hAnsi="Myriad Pro Light"/>
        </w:rPr>
      </w:pPr>
      <w:r w:rsidRPr="004970EA">
        <w:rPr>
          <w:rFonts w:ascii="Myriad Pro Light" w:hAnsi="Myriad Pro Light"/>
        </w:rPr>
        <w:t>To protect our patients, staff, and community from the spread of the 2019 novel coronavirus that causes COVID-19</w:t>
      </w:r>
      <w:r w:rsidRPr="004970EA">
        <w:rPr>
          <w:rFonts w:ascii="Myriad Pro Light" w:hAnsi="Myriad Pro Light"/>
        </w:rPr>
        <w:t>, AFM requires that all patients and visitors</w:t>
      </w:r>
      <w:r w:rsidRPr="004970EA">
        <w:rPr>
          <w:rFonts w:ascii="Myriad Pro Light" w:hAnsi="Myriad Pro Light"/>
        </w:rPr>
        <w:t xml:space="preserve"> over the age of 2</w:t>
      </w:r>
      <w:r w:rsidRPr="004970EA">
        <w:rPr>
          <w:rFonts w:ascii="Myriad Pro Light" w:hAnsi="Myriad Pro Light"/>
        </w:rPr>
        <w:t xml:space="preserve"> wear a solid-barrier mask or face covering that covers the nose and mouth and fits securely under the chin. You must keep your mask or face covering on during the entire visit, even when you are alone in a room. </w:t>
      </w:r>
    </w:p>
    <w:p w14:paraId="6EB3B231" w14:textId="77777777" w:rsidR="004970EA" w:rsidRPr="004970EA" w:rsidRDefault="004970EA" w:rsidP="004970EA">
      <w:pPr>
        <w:pStyle w:val="NormalWeb"/>
        <w:rPr>
          <w:rFonts w:ascii="Myriad Pro Light" w:hAnsi="Myriad Pro Light"/>
        </w:rPr>
      </w:pPr>
      <w:r w:rsidRPr="004970EA">
        <w:rPr>
          <w:rFonts w:ascii="Myriad Pro Light" w:hAnsi="Myriad Pro Light"/>
        </w:rPr>
        <w:t xml:space="preserve">AFM will no longer allow the following face coverings in our offices, as they are not highly effective in limiting or preventing the transmission of respiratory droplets: </w:t>
      </w:r>
    </w:p>
    <w:p w14:paraId="7EC7E3BB" w14:textId="77777777" w:rsidR="004970EA" w:rsidRPr="004970EA" w:rsidRDefault="004970EA" w:rsidP="004970EA">
      <w:pPr>
        <w:pStyle w:val="NormalWeb"/>
        <w:numPr>
          <w:ilvl w:val="0"/>
          <w:numId w:val="2"/>
        </w:numPr>
        <w:rPr>
          <w:rFonts w:ascii="Myriad Pro Light" w:hAnsi="Myriad Pro Light"/>
        </w:rPr>
      </w:pPr>
      <w:r w:rsidRPr="004970EA">
        <w:rPr>
          <w:rFonts w:ascii="Myriad Pro Light" w:hAnsi="Myriad Pro Light"/>
        </w:rPr>
        <w:t xml:space="preserve">Bandanas </w:t>
      </w:r>
    </w:p>
    <w:p w14:paraId="5578665B" w14:textId="77777777" w:rsidR="004970EA" w:rsidRPr="004970EA" w:rsidRDefault="004970EA" w:rsidP="004970EA">
      <w:pPr>
        <w:pStyle w:val="NormalWeb"/>
        <w:numPr>
          <w:ilvl w:val="0"/>
          <w:numId w:val="2"/>
        </w:numPr>
        <w:rPr>
          <w:rFonts w:ascii="Myriad Pro Light" w:hAnsi="Myriad Pro Light"/>
        </w:rPr>
      </w:pPr>
      <w:r w:rsidRPr="004970EA">
        <w:rPr>
          <w:rFonts w:ascii="Myriad Pro Light" w:hAnsi="Myriad Pro Light"/>
        </w:rPr>
        <w:t xml:space="preserve">Neck gaiters </w:t>
      </w:r>
    </w:p>
    <w:p w14:paraId="06FBA0C8" w14:textId="77777777" w:rsidR="004970EA" w:rsidRPr="004970EA" w:rsidRDefault="004970EA" w:rsidP="004970EA">
      <w:pPr>
        <w:pStyle w:val="NormalWeb"/>
        <w:numPr>
          <w:ilvl w:val="0"/>
          <w:numId w:val="2"/>
        </w:numPr>
        <w:rPr>
          <w:rFonts w:ascii="Myriad Pro Light" w:hAnsi="Myriad Pro Light"/>
        </w:rPr>
      </w:pPr>
      <w:r w:rsidRPr="004970EA">
        <w:rPr>
          <w:rFonts w:ascii="Myriad Pro Light" w:hAnsi="Myriad Pro Light"/>
        </w:rPr>
        <w:t xml:space="preserve">Vented masks </w:t>
      </w:r>
    </w:p>
    <w:p w14:paraId="7E53C576" w14:textId="77777777" w:rsidR="004970EA" w:rsidRPr="004970EA" w:rsidRDefault="004970EA" w:rsidP="004970EA">
      <w:pPr>
        <w:pStyle w:val="NormalWeb"/>
        <w:numPr>
          <w:ilvl w:val="0"/>
          <w:numId w:val="2"/>
        </w:numPr>
        <w:rPr>
          <w:rFonts w:ascii="Myriad Pro Light" w:hAnsi="Myriad Pro Light"/>
        </w:rPr>
      </w:pPr>
      <w:r w:rsidRPr="004970EA">
        <w:rPr>
          <w:rFonts w:ascii="Myriad Pro Light" w:hAnsi="Myriad Pro Light"/>
        </w:rPr>
        <w:t xml:space="preserve">Any mask made out of open-weave or fleece material </w:t>
      </w:r>
    </w:p>
    <w:p w14:paraId="6ECB3188" w14:textId="77777777" w:rsidR="004970EA" w:rsidRPr="004970EA" w:rsidRDefault="004970EA" w:rsidP="004970EA">
      <w:pPr>
        <w:pStyle w:val="NormalWeb"/>
        <w:rPr>
          <w:rFonts w:ascii="SymbolMT" w:hAnsi="SymbolMT"/>
        </w:rPr>
      </w:pPr>
      <w:r w:rsidRPr="004970EA">
        <w:rPr>
          <w:rFonts w:ascii="Myriad Pro Light" w:hAnsi="Myriad Pro Light"/>
        </w:rPr>
        <w:t xml:space="preserve">For more information, visit the </w:t>
      </w:r>
      <w:r w:rsidRPr="004970EA">
        <w:rPr>
          <w:rFonts w:ascii="Myriad Pro Light" w:hAnsi="Myriad Pro Light"/>
          <w:color w:val="0000FF"/>
        </w:rPr>
        <w:t xml:space="preserve">CDC’s guidelines </w:t>
      </w:r>
      <w:r w:rsidRPr="004970EA">
        <w:rPr>
          <w:rFonts w:ascii="Myriad Pro Light" w:hAnsi="Myriad Pro Light"/>
        </w:rPr>
        <w:t>on how to select, wear, and clean your mask.</w:t>
      </w:r>
      <w:r w:rsidRPr="004970EA">
        <w:rPr>
          <w:rFonts w:ascii="MyriadPro" w:hAnsi="MyriadPro"/>
        </w:rPr>
        <w:t xml:space="preserve"> </w:t>
      </w:r>
    </w:p>
    <w:p w14:paraId="0B8A5E86" w14:textId="77777777" w:rsidR="004970EA" w:rsidRDefault="004970EA"/>
    <w:sectPr w:rsidR="0049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Cond">
    <w:altName w:val="﷽﷽﷽﷽﷽﷽﷽﷽ro Cond"/>
    <w:panose1 w:val="020B0506030403020204"/>
    <w:charset w:val="00"/>
    <w:family w:val="swiss"/>
    <w:notTrueType/>
    <w:pitch w:val="variable"/>
    <w:sig w:usb0="20000287" w:usb1="00000001" w:usb2="00000000" w:usb3="00000000" w:csb0="0000019F" w:csb1="00000000"/>
  </w:font>
  <w:font w:name="Myriad Pro Light">
    <w:altName w:val="﷽﷽﷽﷽﷽﷽﷽﷽ro Light"/>
    <w:panose1 w:val="020B0403030403020204"/>
    <w:charset w:val="00"/>
    <w:family w:val="swiss"/>
    <w:notTrueType/>
    <w:pitch w:val="variable"/>
    <w:sig w:usb0="20000287" w:usb1="00000001" w:usb2="00000000" w:usb3="00000000" w:csb0="0000019F" w:csb1="00000000"/>
  </w:font>
  <w:font w:name="SymbolMT">
    <w:altName w:val="Cambria"/>
    <w:panose1 w:val="020B0604020202020204"/>
    <w:charset w:val="00"/>
    <w:family w:val="roman"/>
    <w:notTrueType/>
    <w:pitch w:val="default"/>
  </w:font>
  <w:font w:name="MyriadPro">
    <w:altName w:val="Cambria"/>
    <w:panose1 w:val="020B0503030403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1B0A"/>
    <w:multiLevelType w:val="multilevel"/>
    <w:tmpl w:val="EB2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82537E"/>
    <w:multiLevelType w:val="multilevel"/>
    <w:tmpl w:val="A28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EA"/>
    <w:rsid w:val="0049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622"/>
  <w15:chartTrackingRefBased/>
  <w15:docId w15:val="{0A70B216-C25D-964E-A46E-B4A3E43B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0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612">
      <w:bodyDiv w:val="1"/>
      <w:marLeft w:val="0"/>
      <w:marRight w:val="0"/>
      <w:marTop w:val="0"/>
      <w:marBottom w:val="0"/>
      <w:divBdr>
        <w:top w:val="none" w:sz="0" w:space="0" w:color="auto"/>
        <w:left w:val="none" w:sz="0" w:space="0" w:color="auto"/>
        <w:bottom w:val="none" w:sz="0" w:space="0" w:color="auto"/>
        <w:right w:val="none" w:sz="0" w:space="0" w:color="auto"/>
      </w:divBdr>
      <w:divsChild>
        <w:div w:id="1758744258">
          <w:marLeft w:val="0"/>
          <w:marRight w:val="0"/>
          <w:marTop w:val="0"/>
          <w:marBottom w:val="0"/>
          <w:divBdr>
            <w:top w:val="none" w:sz="0" w:space="0" w:color="auto"/>
            <w:left w:val="none" w:sz="0" w:space="0" w:color="auto"/>
            <w:bottom w:val="none" w:sz="0" w:space="0" w:color="auto"/>
            <w:right w:val="none" w:sz="0" w:space="0" w:color="auto"/>
          </w:divBdr>
          <w:divsChild>
            <w:div w:id="938218593">
              <w:marLeft w:val="0"/>
              <w:marRight w:val="0"/>
              <w:marTop w:val="0"/>
              <w:marBottom w:val="0"/>
              <w:divBdr>
                <w:top w:val="none" w:sz="0" w:space="0" w:color="auto"/>
                <w:left w:val="none" w:sz="0" w:space="0" w:color="auto"/>
                <w:bottom w:val="none" w:sz="0" w:space="0" w:color="auto"/>
                <w:right w:val="none" w:sz="0" w:space="0" w:color="auto"/>
              </w:divBdr>
              <w:divsChild>
                <w:div w:id="15998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3726">
      <w:bodyDiv w:val="1"/>
      <w:marLeft w:val="0"/>
      <w:marRight w:val="0"/>
      <w:marTop w:val="0"/>
      <w:marBottom w:val="0"/>
      <w:divBdr>
        <w:top w:val="none" w:sz="0" w:space="0" w:color="auto"/>
        <w:left w:val="none" w:sz="0" w:space="0" w:color="auto"/>
        <w:bottom w:val="none" w:sz="0" w:space="0" w:color="auto"/>
        <w:right w:val="none" w:sz="0" w:space="0" w:color="auto"/>
      </w:divBdr>
      <w:divsChild>
        <w:div w:id="1116217696">
          <w:marLeft w:val="0"/>
          <w:marRight w:val="0"/>
          <w:marTop w:val="0"/>
          <w:marBottom w:val="0"/>
          <w:divBdr>
            <w:top w:val="none" w:sz="0" w:space="0" w:color="auto"/>
            <w:left w:val="none" w:sz="0" w:space="0" w:color="auto"/>
            <w:bottom w:val="none" w:sz="0" w:space="0" w:color="auto"/>
            <w:right w:val="none" w:sz="0" w:space="0" w:color="auto"/>
          </w:divBdr>
          <w:divsChild>
            <w:div w:id="1310287737">
              <w:marLeft w:val="0"/>
              <w:marRight w:val="0"/>
              <w:marTop w:val="0"/>
              <w:marBottom w:val="0"/>
              <w:divBdr>
                <w:top w:val="none" w:sz="0" w:space="0" w:color="auto"/>
                <w:left w:val="none" w:sz="0" w:space="0" w:color="auto"/>
                <w:bottom w:val="none" w:sz="0" w:space="0" w:color="auto"/>
                <w:right w:val="none" w:sz="0" w:space="0" w:color="auto"/>
              </w:divBdr>
              <w:divsChild>
                <w:div w:id="5239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2161">
      <w:bodyDiv w:val="1"/>
      <w:marLeft w:val="0"/>
      <w:marRight w:val="0"/>
      <w:marTop w:val="0"/>
      <w:marBottom w:val="0"/>
      <w:divBdr>
        <w:top w:val="none" w:sz="0" w:space="0" w:color="auto"/>
        <w:left w:val="none" w:sz="0" w:space="0" w:color="auto"/>
        <w:bottom w:val="none" w:sz="0" w:space="0" w:color="auto"/>
        <w:right w:val="none" w:sz="0" w:space="0" w:color="auto"/>
      </w:divBdr>
      <w:divsChild>
        <w:div w:id="208029245">
          <w:marLeft w:val="0"/>
          <w:marRight w:val="0"/>
          <w:marTop w:val="0"/>
          <w:marBottom w:val="0"/>
          <w:divBdr>
            <w:top w:val="none" w:sz="0" w:space="0" w:color="auto"/>
            <w:left w:val="none" w:sz="0" w:space="0" w:color="auto"/>
            <w:bottom w:val="none" w:sz="0" w:space="0" w:color="auto"/>
            <w:right w:val="none" w:sz="0" w:space="0" w:color="auto"/>
          </w:divBdr>
          <w:divsChild>
            <w:div w:id="937643324">
              <w:marLeft w:val="0"/>
              <w:marRight w:val="0"/>
              <w:marTop w:val="0"/>
              <w:marBottom w:val="0"/>
              <w:divBdr>
                <w:top w:val="none" w:sz="0" w:space="0" w:color="auto"/>
                <w:left w:val="none" w:sz="0" w:space="0" w:color="auto"/>
                <w:bottom w:val="none" w:sz="0" w:space="0" w:color="auto"/>
                <w:right w:val="none" w:sz="0" w:space="0" w:color="auto"/>
              </w:divBdr>
              <w:divsChild>
                <w:div w:id="18989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2021-08-31T14:17:00Z</dcterms:created>
  <dcterms:modified xsi:type="dcterms:W3CDTF">2021-08-31T14:22:00Z</dcterms:modified>
</cp:coreProperties>
</file>